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5; 07:10; 07:40; 07:55; 09:30; 11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20; 07:40; 08:15; 08:30; 10:00; 11:2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10; 07:30; 08:10; 08:25; 09:50; 11:1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03; 08:45; 09:05; 09:40; 10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00; 08:40; 09:00; 09:35; 10:4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50; 09:30; 09:40; 10:20; 11:2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37; 09:25; 09:35; 10:10; 11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50; 10:20; 10:30; 11:20; 12:15; 13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10; 11:40; 12:00; 13:00; 13:30; 15:1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30; 12:00; 12:20; 13:20; 13:50; 15:5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